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7" w:rsidRDefault="00DE3524" w:rsidP="00DE3524">
      <w:pPr>
        <w:tabs>
          <w:tab w:val="left" w:pos="3944"/>
        </w:tabs>
        <w:spacing w:line="245" w:lineRule="atLeast"/>
        <w:ind w:left="63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6C113B" w:rsidRPr="008C0B3C" w:rsidRDefault="00846A1A" w:rsidP="00846A1A">
      <w:pPr>
        <w:spacing w:line="245" w:lineRule="atLeast"/>
        <w:ind w:left="638"/>
        <w:jc w:val="center"/>
        <w:rPr>
          <w:b/>
        </w:rPr>
      </w:pPr>
      <w:r w:rsidRPr="008C0B3C">
        <w:rPr>
          <w:b/>
        </w:rPr>
        <w:t>ИЗЈАВА</w:t>
      </w:r>
    </w:p>
    <w:p w:rsidR="00846A1A" w:rsidRPr="008C0B3C" w:rsidRDefault="008E149C" w:rsidP="008E149C">
      <w:pPr>
        <w:tabs>
          <w:tab w:val="left" w:pos="2116"/>
        </w:tabs>
        <w:spacing w:line="245" w:lineRule="atLeast"/>
        <w:ind w:left="638"/>
        <w:rPr>
          <w:b/>
        </w:rPr>
      </w:pPr>
      <w:r>
        <w:rPr>
          <w:b/>
        </w:rPr>
        <w:tab/>
      </w:r>
    </w:p>
    <w:p w:rsidR="00846A1A" w:rsidRPr="008C0B3C" w:rsidRDefault="00846A1A" w:rsidP="00846A1A">
      <w:pPr>
        <w:spacing w:line="245" w:lineRule="atLeast"/>
        <w:ind w:left="638"/>
        <w:rPr>
          <w:b/>
        </w:rPr>
      </w:pPr>
    </w:p>
    <w:p w:rsidR="00A05BEF" w:rsidRPr="008C0B3C" w:rsidRDefault="00A05BEF" w:rsidP="005311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276" w:lineRule="auto"/>
        <w:ind w:left="426"/>
        <w:jc w:val="both"/>
        <w:rPr>
          <w:noProof/>
          <w:lang w:val="sr-Cyrl-CS"/>
        </w:rPr>
      </w:pPr>
      <w:r w:rsidRPr="008C0B3C">
        <w:rPr>
          <w:noProof/>
          <w:lang w:val="sr-Cyrl-CS"/>
        </w:rPr>
        <w:t xml:space="preserve">Ја, доле потписан/а, </w:t>
      </w:r>
      <w:r w:rsidR="008C0B3C">
        <w:rPr>
          <w:noProof/>
          <w:lang w:val="sr-Cyrl-CS"/>
        </w:rPr>
        <w:t xml:space="preserve">као </w:t>
      </w:r>
      <w:r w:rsidRPr="008C0B3C">
        <w:rPr>
          <w:noProof/>
          <w:lang w:val="sr-Cyrl-CS"/>
        </w:rPr>
        <w:t xml:space="preserve">субјект надлежан за вршење послова управљања у складу са законом којим се уређује одржавање зграда, и то </w:t>
      </w:r>
      <w:r w:rsidR="00BD4FC7" w:rsidRPr="008C0B3C">
        <w:rPr>
          <w:noProof/>
          <w:lang w:val="sr-Cyrl-CS"/>
        </w:rPr>
        <w:t>за Стамбену заједницу   __________________________</w:t>
      </w:r>
      <w:r w:rsidR="008C0B3C">
        <w:rPr>
          <w:noProof/>
          <w:lang w:val="sr-Cyrl-CS"/>
        </w:rPr>
        <w:t>___________,</w:t>
      </w:r>
      <w:r w:rsidRPr="008C0B3C">
        <w:rPr>
          <w:noProof/>
          <w:lang w:val="sr-Cyrl-CS"/>
        </w:rPr>
        <w:t xml:space="preserve">  изјављујем:</w:t>
      </w:r>
    </w:p>
    <w:p w:rsidR="00A05BEF" w:rsidRPr="008C0B3C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6C113B" w:rsidRPr="008C0B3C" w:rsidRDefault="003955BC" w:rsidP="005311F2">
      <w:pPr>
        <w:numPr>
          <w:ilvl w:val="0"/>
          <w:numId w:val="5"/>
        </w:numPr>
        <w:spacing w:line="276" w:lineRule="auto"/>
        <w:ind w:left="1372" w:hanging="312"/>
        <w:jc w:val="both"/>
        <w:rPr>
          <w:color w:val="000000"/>
          <w:lang w:val="ru-RU"/>
        </w:rPr>
      </w:pPr>
      <w:r w:rsidRPr="008C0B3C">
        <w:rPr>
          <w:color w:val="000000"/>
          <w:lang w:val="ru-RU"/>
        </w:rPr>
        <w:t xml:space="preserve">да активности </w:t>
      </w:r>
      <w:r w:rsidR="005311F2">
        <w:rPr>
          <w:color w:val="000000"/>
        </w:rPr>
        <w:t xml:space="preserve">у оквирупројекта _________________________________________ </w:t>
      </w:r>
      <w:r w:rsidRPr="008C0B3C">
        <w:rPr>
          <w:color w:val="000000"/>
          <w:lang w:val="ru-RU"/>
        </w:rPr>
        <w:t xml:space="preserve">за </w:t>
      </w:r>
      <w:r w:rsidR="00DE3524">
        <w:rPr>
          <w:color w:val="000000"/>
          <w:lang w:val="ru-RU"/>
        </w:rPr>
        <w:t>које се траже средства по овом Јавном позиву</w:t>
      </w:r>
      <w:bookmarkStart w:id="0" w:name="_GoBack"/>
      <w:bookmarkEnd w:id="0"/>
      <w:r w:rsidR="005311F2">
        <w:rPr>
          <w:color w:val="000000"/>
          <w:lang w:val="ru-RU"/>
        </w:rPr>
        <w:t>,</w:t>
      </w:r>
      <w:r w:rsidRPr="008C0B3C">
        <w:rPr>
          <w:color w:val="000000"/>
          <w:lang w:val="ru-RU"/>
        </w:rPr>
        <w:t xml:space="preserve"> нису финансиране од стране другог буџетског корисника</w:t>
      </w:r>
      <w:r w:rsidR="00BD4FC7" w:rsidRPr="008C0B3C">
        <w:rPr>
          <w:color w:val="000000"/>
          <w:lang w:val="ru-RU"/>
        </w:rPr>
        <w:t>.</w:t>
      </w:r>
    </w:p>
    <w:p w:rsidR="00E06F01" w:rsidRPr="008C0B3C" w:rsidRDefault="00E06F01" w:rsidP="00E06F01">
      <w:pPr>
        <w:spacing w:line="245" w:lineRule="atLeast"/>
        <w:jc w:val="both"/>
        <w:rPr>
          <w:color w:val="000000"/>
        </w:rPr>
      </w:pPr>
    </w:p>
    <w:p w:rsidR="00630658" w:rsidRPr="008C0B3C" w:rsidRDefault="00630658" w:rsidP="006C113B">
      <w:pPr>
        <w:rPr>
          <w:color w:val="000000"/>
          <w:lang w:val="sr-Cyrl-CS"/>
        </w:rPr>
      </w:pPr>
    </w:p>
    <w:p w:rsidR="00BD4FC7" w:rsidRPr="008C0B3C" w:rsidRDefault="00BD4FC7" w:rsidP="006C113B">
      <w:pPr>
        <w:rPr>
          <w:color w:val="000000"/>
          <w:lang w:val="sr-Cyrl-CS"/>
        </w:rPr>
      </w:pPr>
    </w:p>
    <w:p w:rsidR="005C08E6" w:rsidRPr="008C0B3C" w:rsidRDefault="005C08E6" w:rsidP="006C113B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/>
      </w:tblPr>
      <w:tblGrid>
        <w:gridCol w:w="3369"/>
        <w:gridCol w:w="6095"/>
      </w:tblGrid>
      <w:tr w:rsidR="008C0B3C" w:rsidRPr="008C0B3C" w:rsidTr="000E28CE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Дана: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____________________</w:t>
            </w:r>
          </w:p>
        </w:tc>
      </w:tr>
      <w:tr w:rsidR="005C08E6" w:rsidRPr="008C0B3C" w:rsidTr="008C0B3C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8C0B3C">
              <w:rPr>
                <w:color w:val="000000"/>
                <w:lang w:val="ru-RU"/>
              </w:rPr>
              <w:t>Управник стамбене заједнице: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8C0B3C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5C08E6" w:rsidRPr="008C0B3C" w:rsidRDefault="008C0B3C" w:rsidP="008C0B3C">
            <w:pPr>
              <w:spacing w:after="258" w:line="245" w:lineRule="atLeast"/>
              <w:ind w:left="1358" w:firstLine="82"/>
            </w:pPr>
            <w:r>
              <w:rPr>
                <w:color w:val="000000"/>
                <w:lang w:val="ru-RU"/>
              </w:rPr>
              <w:t>_____</w:t>
            </w:r>
            <w:r w:rsidR="005C08E6" w:rsidRPr="008C0B3C">
              <w:rPr>
                <w:color w:val="000000"/>
                <w:lang w:val="ru-RU"/>
              </w:rPr>
              <w:t>_____________________</w:t>
            </w:r>
          </w:p>
        </w:tc>
      </w:tr>
    </w:tbl>
    <w:p w:rsidR="00BD4FC7" w:rsidRPr="008C0B3C" w:rsidRDefault="00BD4FC7" w:rsidP="006C113B">
      <w:pPr>
        <w:rPr>
          <w:color w:val="000000"/>
          <w:lang w:val="sr-Cyrl-CS"/>
        </w:rPr>
      </w:pPr>
    </w:p>
    <w:sectPr w:rsidR="00BD4FC7" w:rsidRPr="008C0B3C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BF6" w:rsidRDefault="00B55BF6" w:rsidP="00A76337">
      <w:r>
        <w:separator/>
      </w:r>
    </w:p>
  </w:endnote>
  <w:endnote w:type="continuationSeparator" w:id="1">
    <w:p w:rsidR="00B55BF6" w:rsidRDefault="00B55BF6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BF6" w:rsidRDefault="00B55BF6" w:rsidP="00A76337">
      <w:r>
        <w:separator/>
      </w:r>
    </w:p>
  </w:footnote>
  <w:footnote w:type="continuationSeparator" w:id="1">
    <w:p w:rsidR="00B55BF6" w:rsidRDefault="00B55BF6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8C0B3C" w:rsidRDefault="00965BE6" w:rsidP="00BD4FC7">
    <w:pPr>
      <w:spacing w:after="571" w:line="245" w:lineRule="atLeast"/>
      <w:ind w:left="1418" w:hanging="1418"/>
      <w:jc w:val="both"/>
      <w:outlineLvl w:val="3"/>
      <w:rPr>
        <w:b/>
        <w:bCs/>
        <w:i/>
        <w:color w:val="000000"/>
        <w:sz w:val="20"/>
        <w:szCs w:val="20"/>
      </w:rPr>
    </w:pPr>
    <w:r>
      <w:rPr>
        <w:b/>
        <w:bCs/>
        <w:sz w:val="20"/>
        <w:szCs w:val="20"/>
        <w:lang/>
      </w:rPr>
      <w:t>ПРИЛОГ</w:t>
    </w:r>
    <w:r w:rsidR="008E149C">
      <w:rPr>
        <w:b/>
        <w:bCs/>
        <w:sz w:val="20"/>
        <w:szCs w:val="20"/>
        <w:lang/>
      </w:rPr>
      <w:t xml:space="preserve"> </w:t>
    </w:r>
    <w:r w:rsidR="00C766BC">
      <w:rPr>
        <w:b/>
        <w:bCs/>
        <w:sz w:val="20"/>
        <w:szCs w:val="20"/>
      </w:rPr>
      <w:t>2</w:t>
    </w:r>
    <w:r w:rsidR="006F0006" w:rsidRPr="008C0B3C">
      <w:rPr>
        <w:b/>
        <w:bCs/>
        <w:sz w:val="20"/>
        <w:szCs w:val="20"/>
      </w:rPr>
      <w:t>–</w:t>
    </w:r>
    <w:r w:rsidR="005C0912" w:rsidRPr="008C0B3C">
      <w:rPr>
        <w:b/>
        <w:i/>
        <w:color w:val="000000"/>
        <w:sz w:val="22"/>
        <w:szCs w:val="22"/>
      </w:rPr>
      <w:t xml:space="preserve">ИЗЈАВА </w:t>
    </w:r>
    <w:r w:rsidR="005C0912" w:rsidRPr="008C0B3C">
      <w:rPr>
        <w:b/>
        <w:i/>
        <w:color w:val="000000"/>
        <w:sz w:val="22"/>
        <w:szCs w:val="22"/>
        <w:lang w:val="ru-RU"/>
      </w:rPr>
      <w:t>ДА АКТИВНОСТИ ЗА КОЈЕ С</w:t>
    </w:r>
    <w:r w:rsidR="00DE3524">
      <w:rPr>
        <w:b/>
        <w:i/>
        <w:color w:val="000000"/>
        <w:sz w:val="22"/>
        <w:szCs w:val="22"/>
        <w:lang w:val="ru-RU"/>
      </w:rPr>
      <w:t>Е ТРАЖЕ СРЕДСТВА ПО ОВОМ ЈАВНОМ ПОЗИВУ</w:t>
    </w:r>
    <w:r w:rsidR="005C0912" w:rsidRPr="008C0B3C">
      <w:rPr>
        <w:b/>
        <w:i/>
        <w:color w:val="000000"/>
        <w:sz w:val="22"/>
        <w:szCs w:val="22"/>
        <w:lang w:val="ru-RU"/>
      </w:rPr>
      <w:t xml:space="preserve"> НИСУ ФИНАНСИРАНЕ ОД СТРАНЕ ДРУГОГ БУЏЕТСКОГ КОРИСНИКА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4"/>
  </w:num>
  <w:num w:numId="7">
    <w:abstractNumId w:val="7"/>
  </w:num>
  <w:num w:numId="8">
    <w:abstractNumId w:val="23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2"/>
  </w:num>
  <w:num w:numId="26">
    <w:abstractNumId w:val="13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17E"/>
    <w:rsid w:val="000070C1"/>
    <w:rsid w:val="00023C97"/>
    <w:rsid w:val="0002572C"/>
    <w:rsid w:val="0003186B"/>
    <w:rsid w:val="00036659"/>
    <w:rsid w:val="000444DA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0265E"/>
    <w:rsid w:val="001109A0"/>
    <w:rsid w:val="0011680D"/>
    <w:rsid w:val="001243E9"/>
    <w:rsid w:val="00125057"/>
    <w:rsid w:val="001364C7"/>
    <w:rsid w:val="00143EBC"/>
    <w:rsid w:val="0014792B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384B"/>
    <w:rsid w:val="00256AA8"/>
    <w:rsid w:val="00270B7F"/>
    <w:rsid w:val="00271FA9"/>
    <w:rsid w:val="002949DD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5617"/>
    <w:rsid w:val="00437C9E"/>
    <w:rsid w:val="00443545"/>
    <w:rsid w:val="00444324"/>
    <w:rsid w:val="00455494"/>
    <w:rsid w:val="004603C9"/>
    <w:rsid w:val="004743A5"/>
    <w:rsid w:val="0048594A"/>
    <w:rsid w:val="00497546"/>
    <w:rsid w:val="004E4FE5"/>
    <w:rsid w:val="00502ED2"/>
    <w:rsid w:val="00510EED"/>
    <w:rsid w:val="005311F2"/>
    <w:rsid w:val="00531660"/>
    <w:rsid w:val="00531F51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C08E6"/>
    <w:rsid w:val="005C0912"/>
    <w:rsid w:val="005D6F43"/>
    <w:rsid w:val="005F5733"/>
    <w:rsid w:val="006049A0"/>
    <w:rsid w:val="006053BD"/>
    <w:rsid w:val="00606292"/>
    <w:rsid w:val="00614EC9"/>
    <w:rsid w:val="00617180"/>
    <w:rsid w:val="00624846"/>
    <w:rsid w:val="00630658"/>
    <w:rsid w:val="00632659"/>
    <w:rsid w:val="00636A0A"/>
    <w:rsid w:val="00642941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21ECE"/>
    <w:rsid w:val="00732C9A"/>
    <w:rsid w:val="00750826"/>
    <w:rsid w:val="00753762"/>
    <w:rsid w:val="00765ECF"/>
    <w:rsid w:val="007719C3"/>
    <w:rsid w:val="00772A8D"/>
    <w:rsid w:val="007902E2"/>
    <w:rsid w:val="00791EA1"/>
    <w:rsid w:val="007A66F7"/>
    <w:rsid w:val="007C301D"/>
    <w:rsid w:val="007C795D"/>
    <w:rsid w:val="007F333A"/>
    <w:rsid w:val="007F3DC6"/>
    <w:rsid w:val="0080047F"/>
    <w:rsid w:val="008052C3"/>
    <w:rsid w:val="0081577E"/>
    <w:rsid w:val="00846A1A"/>
    <w:rsid w:val="00871DFA"/>
    <w:rsid w:val="00873153"/>
    <w:rsid w:val="0087500F"/>
    <w:rsid w:val="00883E77"/>
    <w:rsid w:val="00884C42"/>
    <w:rsid w:val="00895D88"/>
    <w:rsid w:val="00896C07"/>
    <w:rsid w:val="008C0B3C"/>
    <w:rsid w:val="008D0DE6"/>
    <w:rsid w:val="008D2640"/>
    <w:rsid w:val="008D7CAD"/>
    <w:rsid w:val="008D7CB3"/>
    <w:rsid w:val="008E0E4B"/>
    <w:rsid w:val="008E149C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65BE6"/>
    <w:rsid w:val="009826AC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13BE"/>
    <w:rsid w:val="00A92662"/>
    <w:rsid w:val="00A92835"/>
    <w:rsid w:val="00A930AE"/>
    <w:rsid w:val="00A9376F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3670D"/>
    <w:rsid w:val="00B37CE3"/>
    <w:rsid w:val="00B37F9A"/>
    <w:rsid w:val="00B42413"/>
    <w:rsid w:val="00B55BF6"/>
    <w:rsid w:val="00B75868"/>
    <w:rsid w:val="00B80A05"/>
    <w:rsid w:val="00B8297F"/>
    <w:rsid w:val="00BB36A5"/>
    <w:rsid w:val="00BB589A"/>
    <w:rsid w:val="00BC7162"/>
    <w:rsid w:val="00BD0AD4"/>
    <w:rsid w:val="00BD1FD2"/>
    <w:rsid w:val="00BD4FC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766BC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E68A1"/>
    <w:rsid w:val="00CF038F"/>
    <w:rsid w:val="00CF23CF"/>
    <w:rsid w:val="00D06F3D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C0BF0"/>
    <w:rsid w:val="00DC4401"/>
    <w:rsid w:val="00DE3524"/>
    <w:rsid w:val="00DE5B1D"/>
    <w:rsid w:val="00DF2395"/>
    <w:rsid w:val="00DF7B62"/>
    <w:rsid w:val="00E06F01"/>
    <w:rsid w:val="00E15E5B"/>
    <w:rsid w:val="00E62493"/>
    <w:rsid w:val="00E80DCA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654CA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B12E7-5755-4A08-8765-8BDB4D98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487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HP</cp:lastModifiedBy>
  <cp:revision>2</cp:revision>
  <cp:lastPrinted>2019-11-25T09:06:00Z</cp:lastPrinted>
  <dcterms:created xsi:type="dcterms:W3CDTF">2023-03-27T18:04:00Z</dcterms:created>
  <dcterms:modified xsi:type="dcterms:W3CDTF">2023-03-27T18:04:00Z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